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76" w:rsidRDefault="002A0092" w:rsidP="00474245">
      <w:pPr>
        <w:spacing w:line="240" w:lineRule="auto"/>
        <w:jc w:val="center"/>
      </w:pPr>
      <w:bookmarkStart w:id="0" w:name="_GoBack"/>
      <w:bookmarkEnd w:id="0"/>
      <w:r>
        <w:t>Village of Hecker</w:t>
      </w:r>
    </w:p>
    <w:p w:rsidR="002A0092" w:rsidRDefault="002A0092" w:rsidP="00474245">
      <w:pPr>
        <w:spacing w:line="240" w:lineRule="auto"/>
        <w:jc w:val="center"/>
      </w:pPr>
      <w:r>
        <w:t>Zoning Board of Appeals Meeting</w:t>
      </w:r>
    </w:p>
    <w:p w:rsidR="002A0092" w:rsidRDefault="002A0092" w:rsidP="00474245">
      <w:pPr>
        <w:spacing w:line="240" w:lineRule="auto"/>
        <w:jc w:val="center"/>
      </w:pPr>
      <w:r>
        <w:t>Location: Hecker Village Hall-Conference Room</w:t>
      </w:r>
    </w:p>
    <w:p w:rsidR="002A0092" w:rsidRDefault="00911E8F" w:rsidP="00074841">
      <w:pPr>
        <w:spacing w:line="240" w:lineRule="auto"/>
        <w:jc w:val="center"/>
      </w:pPr>
      <w:r>
        <w:t xml:space="preserve">Date: </w:t>
      </w:r>
      <w:r w:rsidR="0061783A">
        <w:t>July</w:t>
      </w:r>
      <w:r w:rsidR="008273AE">
        <w:t xml:space="preserve"> </w:t>
      </w:r>
      <w:r w:rsidR="00074841">
        <w:t>16</w:t>
      </w:r>
      <w:r w:rsidR="002A0092">
        <w:t>, 201</w:t>
      </w:r>
      <w:r w:rsidR="00942BC3">
        <w:t>9</w:t>
      </w:r>
    </w:p>
    <w:p w:rsidR="002A0092" w:rsidRDefault="009D39D3" w:rsidP="00474245">
      <w:pPr>
        <w:spacing w:line="240" w:lineRule="auto"/>
        <w:jc w:val="center"/>
      </w:pPr>
      <w:r>
        <w:t>Time: 7:0</w:t>
      </w:r>
      <w:r w:rsidR="002A0092">
        <w:t>0p.m.</w:t>
      </w:r>
    </w:p>
    <w:p w:rsidR="002A0092" w:rsidRDefault="002A0092" w:rsidP="00474245">
      <w:pPr>
        <w:spacing w:line="240" w:lineRule="auto"/>
        <w:jc w:val="center"/>
      </w:pPr>
    </w:p>
    <w:p w:rsidR="007A24C4" w:rsidRDefault="007A24C4" w:rsidP="007A24C4">
      <w:r>
        <w:t>The meeting was called to order by presiding officer President Mark Maddox with t</w:t>
      </w:r>
      <w:r w:rsidR="00C92675">
        <w:t>he Pledge of Allegiance to the F</w:t>
      </w:r>
      <w:r>
        <w:t>lag of the United States.</w:t>
      </w:r>
    </w:p>
    <w:p w:rsidR="008D0379" w:rsidRPr="00F840AB" w:rsidRDefault="008D0379" w:rsidP="008D0379">
      <w:pPr>
        <w:rPr>
          <w:b/>
        </w:rPr>
      </w:pPr>
      <w:r w:rsidRPr="00F840AB">
        <w:rPr>
          <w:b/>
        </w:rPr>
        <w:t xml:space="preserve">Roll Call: </w:t>
      </w:r>
    </w:p>
    <w:p w:rsidR="008D0379" w:rsidRDefault="008D0379" w:rsidP="008D0379">
      <w:pPr>
        <w:spacing w:line="240" w:lineRule="auto"/>
      </w:pPr>
      <w:r>
        <w:t xml:space="preserve">Roll call was taken by Secretary Joan </w:t>
      </w:r>
      <w:proofErr w:type="spellStart"/>
      <w:r>
        <w:t>Wittenauer</w:t>
      </w:r>
      <w:proofErr w:type="spellEnd"/>
      <w:r>
        <w:t xml:space="preserve"> with the following members present:</w:t>
      </w:r>
    </w:p>
    <w:p w:rsidR="008D0379" w:rsidRDefault="008D0379" w:rsidP="008D0379">
      <w:pPr>
        <w:spacing w:after="0" w:line="240" w:lineRule="auto"/>
        <w:sectPr w:rsidR="008D0379" w:rsidSect="00474245"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8D0379" w:rsidRDefault="008D0379" w:rsidP="008D0379">
      <w:pPr>
        <w:spacing w:after="0" w:line="240" w:lineRule="auto"/>
      </w:pPr>
      <w:r>
        <w:lastRenderedPageBreak/>
        <w:t xml:space="preserve">David </w:t>
      </w:r>
      <w:proofErr w:type="spellStart"/>
      <w:r>
        <w:t>Bruss</w:t>
      </w:r>
      <w:proofErr w:type="spellEnd"/>
    </w:p>
    <w:p w:rsidR="008D0379" w:rsidRDefault="008D0379" w:rsidP="008D0379">
      <w:pPr>
        <w:spacing w:after="0" w:line="240" w:lineRule="auto"/>
      </w:pPr>
      <w:r>
        <w:t xml:space="preserve">Mark </w:t>
      </w:r>
      <w:proofErr w:type="spellStart"/>
      <w:r>
        <w:t>Grohmann</w:t>
      </w:r>
      <w:proofErr w:type="spellEnd"/>
      <w:r>
        <w:t xml:space="preserve">                                                                                                                                                                 Deanna </w:t>
      </w:r>
      <w:proofErr w:type="spellStart"/>
      <w:r>
        <w:t>Louveau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lastRenderedPageBreak/>
        <w:t xml:space="preserve">Mark Maddox                                                                                                                                                                                               Joan </w:t>
      </w:r>
      <w:proofErr w:type="spellStart"/>
      <w:r>
        <w:t>Wittenauer</w:t>
      </w:r>
      <w:proofErr w:type="spellEnd"/>
      <w:r>
        <w:t xml:space="preserve">                                                                                                                                                                 </w:t>
      </w:r>
    </w:p>
    <w:p w:rsidR="008D0379" w:rsidRDefault="008D0379" w:rsidP="008D0379">
      <w:pPr>
        <w:spacing w:line="240" w:lineRule="auto"/>
        <w:sectPr w:rsidR="008D0379" w:rsidSect="008D0379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</w:p>
    <w:p w:rsidR="002A0092" w:rsidRDefault="002A0092" w:rsidP="008D0379">
      <w:pPr>
        <w:spacing w:line="240" w:lineRule="auto"/>
      </w:pPr>
    </w:p>
    <w:p w:rsidR="00074841" w:rsidRDefault="00074841" w:rsidP="00074841">
      <w:pPr>
        <w:spacing w:after="0" w:line="240" w:lineRule="auto"/>
      </w:pPr>
      <w:r>
        <w:t>Dustin Blackwell and Zoning Administrator Guy Briley were absent.</w:t>
      </w:r>
    </w:p>
    <w:p w:rsidR="00074841" w:rsidRDefault="00074841" w:rsidP="00074841">
      <w:pPr>
        <w:spacing w:after="0" w:line="240" w:lineRule="auto"/>
      </w:pPr>
    </w:p>
    <w:p w:rsidR="007A24C4" w:rsidRDefault="00074841" w:rsidP="00074841">
      <w:pPr>
        <w:spacing w:after="0" w:line="240" w:lineRule="auto"/>
      </w:pPr>
      <w:r>
        <w:t>There was no communication from Zon</w:t>
      </w:r>
      <w:r w:rsidR="007A24C4">
        <w:t>ing Administrator Guy Briley</w:t>
      </w:r>
      <w:r>
        <w:t>.</w:t>
      </w:r>
    </w:p>
    <w:p w:rsidR="00074841" w:rsidRDefault="00074841" w:rsidP="008D0379">
      <w:pPr>
        <w:spacing w:line="240" w:lineRule="auto"/>
        <w:rPr>
          <w:b/>
        </w:rPr>
      </w:pPr>
    </w:p>
    <w:p w:rsidR="002A0092" w:rsidRPr="007A24C4" w:rsidRDefault="002A0092" w:rsidP="008D0379">
      <w:pPr>
        <w:spacing w:line="240" w:lineRule="auto"/>
        <w:rPr>
          <w:b/>
        </w:rPr>
      </w:pPr>
      <w:r w:rsidRPr="007A24C4">
        <w:rPr>
          <w:b/>
        </w:rPr>
        <w:t>Old Business</w:t>
      </w:r>
      <w:r w:rsidR="007A24C4" w:rsidRPr="007A24C4">
        <w:rPr>
          <w:b/>
        </w:rPr>
        <w:t>:</w:t>
      </w:r>
    </w:p>
    <w:p w:rsidR="002A0092" w:rsidRDefault="002A0092" w:rsidP="008D0379">
      <w:pPr>
        <w:spacing w:line="240" w:lineRule="auto"/>
      </w:pPr>
      <w:r>
        <w:tab/>
      </w:r>
      <w:r w:rsidR="007A24C4">
        <w:t xml:space="preserve">A motion was made by </w:t>
      </w:r>
      <w:r w:rsidR="00074841">
        <w:t xml:space="preserve">David </w:t>
      </w:r>
      <w:proofErr w:type="spellStart"/>
      <w:r w:rsidR="00074841">
        <w:t>Bruss</w:t>
      </w:r>
      <w:proofErr w:type="spellEnd"/>
      <w:r w:rsidR="00074841">
        <w:t xml:space="preserve"> and s</w:t>
      </w:r>
      <w:r w:rsidR="007A24C4">
        <w:t xml:space="preserve">econded by </w:t>
      </w:r>
      <w:r w:rsidR="00074841">
        <w:t xml:space="preserve">Mark </w:t>
      </w:r>
      <w:proofErr w:type="spellStart"/>
      <w:r w:rsidR="00074841">
        <w:t>Grohmann</w:t>
      </w:r>
      <w:proofErr w:type="spellEnd"/>
      <w:r w:rsidR="00074841">
        <w:t xml:space="preserve"> </w:t>
      </w:r>
      <w:r w:rsidR="007A24C4">
        <w:t xml:space="preserve">to approve the </w:t>
      </w:r>
      <w:r>
        <w:t xml:space="preserve">Minutes for </w:t>
      </w:r>
      <w:r w:rsidR="0061783A">
        <w:t>April 1</w:t>
      </w:r>
      <w:r w:rsidR="0061783A" w:rsidRPr="007A24C4">
        <w:rPr>
          <w:vertAlign w:val="superscript"/>
        </w:rPr>
        <w:t>st</w:t>
      </w:r>
      <w:r w:rsidR="007A24C4">
        <w:t>, 2019</w:t>
      </w:r>
      <w:r>
        <w:t xml:space="preserve"> meeting</w:t>
      </w:r>
      <w:r w:rsidR="007A24C4">
        <w:t>.</w:t>
      </w:r>
    </w:p>
    <w:p w:rsidR="00074841" w:rsidRDefault="00074841" w:rsidP="008D0379">
      <w:pPr>
        <w:spacing w:line="240" w:lineRule="auto"/>
      </w:pPr>
      <w:r>
        <w:t xml:space="preserve">It was decided to table submitting any </w:t>
      </w:r>
      <w:r w:rsidR="007A24C4">
        <w:t xml:space="preserve">changes to </w:t>
      </w:r>
      <w:r w:rsidR="00767748">
        <w:t xml:space="preserve">Chapter </w:t>
      </w:r>
      <w:r w:rsidR="00942BC3">
        <w:t>35</w:t>
      </w:r>
      <w:r w:rsidR="00911E8F">
        <w:t xml:space="preserve"> </w:t>
      </w:r>
      <w:r w:rsidR="00942BC3">
        <w:t xml:space="preserve">Subdivision </w:t>
      </w:r>
      <w:r w:rsidR="00FF7C5A">
        <w:t>Code</w:t>
      </w:r>
      <w:r w:rsidR="007A24C4">
        <w:t xml:space="preserve"> to the Village of Hecker Board for</w:t>
      </w:r>
      <w:r>
        <w:t xml:space="preserve"> their </w:t>
      </w:r>
      <w:r w:rsidR="007A24C4">
        <w:t>approval</w:t>
      </w:r>
      <w:r>
        <w:t xml:space="preserve"> until we could get answers to questions from Mayor </w:t>
      </w:r>
      <w:proofErr w:type="spellStart"/>
      <w:r>
        <w:t>Kujawski</w:t>
      </w:r>
      <w:proofErr w:type="spellEnd"/>
      <w:r w:rsidR="007A24C4">
        <w:t>.</w:t>
      </w:r>
      <w:r>
        <w:t xml:space="preserve">  He had not responded to emails from Mark Maddox so Mark will attend the next Village Board meeting to talk with them.</w:t>
      </w:r>
    </w:p>
    <w:p w:rsidR="00074841" w:rsidRDefault="00074841" w:rsidP="00074841">
      <w:pPr>
        <w:spacing w:line="240" w:lineRule="auto"/>
        <w:rPr>
          <w:b/>
        </w:rPr>
      </w:pPr>
      <w:r>
        <w:rPr>
          <w:b/>
        </w:rPr>
        <w:t>New</w:t>
      </w:r>
      <w:r w:rsidRPr="007A24C4">
        <w:rPr>
          <w:b/>
        </w:rPr>
        <w:t xml:space="preserve"> Business:</w:t>
      </w:r>
    </w:p>
    <w:p w:rsidR="002A0092" w:rsidRDefault="007A24C4" w:rsidP="00074841">
      <w:pPr>
        <w:spacing w:line="240" w:lineRule="auto"/>
        <w:ind w:firstLine="720"/>
      </w:pPr>
      <w:r>
        <w:t xml:space="preserve"> </w:t>
      </w:r>
      <w:r w:rsidR="002A0092">
        <w:t>Discuss</w:t>
      </w:r>
      <w:r w:rsidR="00074841">
        <w:t>ion of C</w:t>
      </w:r>
      <w:r w:rsidR="002A0092">
        <w:t xml:space="preserve">hapter </w:t>
      </w:r>
      <w:r w:rsidR="001A0870">
        <w:t>1</w:t>
      </w:r>
      <w:r w:rsidR="00074841">
        <w:t xml:space="preserve">-Administration was held.  A motion was made by Mark </w:t>
      </w:r>
      <w:proofErr w:type="spellStart"/>
      <w:r w:rsidR="00074841">
        <w:t>Grohmann</w:t>
      </w:r>
      <w:proofErr w:type="spellEnd"/>
      <w:r w:rsidR="00074841">
        <w:t xml:space="preserve">, seconded by Deanna </w:t>
      </w:r>
      <w:proofErr w:type="spellStart"/>
      <w:r w:rsidR="00074841">
        <w:t>Louveau</w:t>
      </w:r>
      <w:proofErr w:type="spellEnd"/>
      <w:r w:rsidR="00074841">
        <w:t xml:space="preserve"> to keep Chapter 1 as is with no changes submitted.  </w:t>
      </w:r>
      <w:r w:rsidR="001A0870">
        <w:t xml:space="preserve"> </w:t>
      </w:r>
    </w:p>
    <w:p w:rsidR="001A0870" w:rsidRDefault="001A0870" w:rsidP="008D0379">
      <w:pPr>
        <w:spacing w:line="240" w:lineRule="auto"/>
      </w:pPr>
      <w:r>
        <w:tab/>
      </w:r>
      <w:r w:rsidR="00074841">
        <w:t>The n</w:t>
      </w:r>
      <w:r>
        <w:t xml:space="preserve">ext </w:t>
      </w:r>
      <w:r w:rsidR="00074841">
        <w:t>c</w:t>
      </w:r>
      <w:r w:rsidR="00C92675">
        <w:t xml:space="preserve">hapter we will review and </w:t>
      </w:r>
      <w:r>
        <w:t>discuss</w:t>
      </w:r>
      <w:r w:rsidR="00C92675">
        <w:t xml:space="preserve"> will be Chapter 4-Boards and Commissions.</w:t>
      </w:r>
    </w:p>
    <w:p w:rsidR="00C92675" w:rsidRDefault="00C92675" w:rsidP="008D0379">
      <w:pPr>
        <w:spacing w:line="240" w:lineRule="auto"/>
      </w:pPr>
      <w:r>
        <w:rPr>
          <w:b/>
        </w:rPr>
        <w:t>Adjournment:</w:t>
      </w:r>
    </w:p>
    <w:p w:rsidR="002A0092" w:rsidRDefault="007A24C4" w:rsidP="00C92675">
      <w:pPr>
        <w:spacing w:line="240" w:lineRule="auto"/>
        <w:ind w:firstLine="720"/>
      </w:pPr>
      <w:r>
        <w:t xml:space="preserve">A motion was made by </w:t>
      </w:r>
      <w:r w:rsidR="00C92675">
        <w:t xml:space="preserve">Joan </w:t>
      </w:r>
      <w:proofErr w:type="spellStart"/>
      <w:r w:rsidR="00C92675">
        <w:t>Wittenauer</w:t>
      </w:r>
      <w:proofErr w:type="spellEnd"/>
      <w:r w:rsidR="00C92675">
        <w:t xml:space="preserve"> and s</w:t>
      </w:r>
      <w:r>
        <w:t xml:space="preserve">econded by </w:t>
      </w:r>
      <w:r w:rsidR="00C92675">
        <w:t xml:space="preserve">David </w:t>
      </w:r>
      <w:proofErr w:type="spellStart"/>
      <w:r w:rsidR="00C92675">
        <w:t>Bruss</w:t>
      </w:r>
      <w:proofErr w:type="spellEnd"/>
      <w:r w:rsidR="00C92675">
        <w:t xml:space="preserve"> to a</w:t>
      </w:r>
      <w:r>
        <w:t xml:space="preserve">djourn the meeting at                     </w:t>
      </w:r>
      <w:r w:rsidR="00C92675">
        <w:t xml:space="preserve">7:40 </w:t>
      </w:r>
      <w:r>
        <w:t>pm</w:t>
      </w:r>
      <w:r w:rsidR="00C92675">
        <w:t xml:space="preserve">.  </w:t>
      </w:r>
      <w:r>
        <w:t xml:space="preserve">The next meeting </w:t>
      </w:r>
      <w:r w:rsidR="00C92675">
        <w:t xml:space="preserve">is scheduled for </w:t>
      </w:r>
      <w:r w:rsidR="00856F03">
        <w:t>October 7, 2019 at 7:00pm.</w:t>
      </w:r>
    </w:p>
    <w:p w:rsidR="00C92675" w:rsidRDefault="00C92675" w:rsidP="00C92675">
      <w:pPr>
        <w:spacing w:line="240" w:lineRule="auto"/>
      </w:pPr>
      <w:r>
        <w:t>Respectfully submitted,</w:t>
      </w:r>
    </w:p>
    <w:p w:rsidR="00C92675" w:rsidRDefault="00C92675" w:rsidP="00C92675">
      <w:pPr>
        <w:spacing w:line="240" w:lineRule="auto"/>
      </w:pPr>
      <w:r>
        <w:t xml:space="preserve">Joan </w:t>
      </w:r>
      <w:proofErr w:type="spellStart"/>
      <w:r>
        <w:t>Wittenauer</w:t>
      </w:r>
      <w:proofErr w:type="spellEnd"/>
      <w:r>
        <w:t xml:space="preserve">, </w:t>
      </w:r>
    </w:p>
    <w:p w:rsidR="00C92675" w:rsidRDefault="00C92675" w:rsidP="00C92675">
      <w:pPr>
        <w:spacing w:line="240" w:lineRule="auto"/>
      </w:pPr>
      <w:r>
        <w:t>Secretary</w:t>
      </w:r>
    </w:p>
    <w:p w:rsidR="00C92675" w:rsidRDefault="00C92675" w:rsidP="00C92675">
      <w:pPr>
        <w:spacing w:line="240" w:lineRule="auto"/>
      </w:pPr>
      <w:r>
        <w:t>Chapters reviewed: 1-6-7-8-10-11-12-15-17-21-24-29-33-35</w:t>
      </w:r>
    </w:p>
    <w:sectPr w:rsidR="00C92675" w:rsidSect="008D0379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92"/>
    <w:rsid w:val="00074841"/>
    <w:rsid w:val="000808D4"/>
    <w:rsid w:val="000F7BBC"/>
    <w:rsid w:val="001A0870"/>
    <w:rsid w:val="00275797"/>
    <w:rsid w:val="002A0092"/>
    <w:rsid w:val="00367882"/>
    <w:rsid w:val="00451236"/>
    <w:rsid w:val="00474245"/>
    <w:rsid w:val="0061783A"/>
    <w:rsid w:val="006A6A1E"/>
    <w:rsid w:val="006C2FF3"/>
    <w:rsid w:val="00767748"/>
    <w:rsid w:val="007A24C4"/>
    <w:rsid w:val="007B2676"/>
    <w:rsid w:val="008273AE"/>
    <w:rsid w:val="00856F03"/>
    <w:rsid w:val="008D0379"/>
    <w:rsid w:val="00911E8F"/>
    <w:rsid w:val="00942BC3"/>
    <w:rsid w:val="009D39D3"/>
    <w:rsid w:val="00B71B67"/>
    <w:rsid w:val="00C92675"/>
    <w:rsid w:val="00F97B84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Harrisonville Telephone Company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 Maddox</dc:creator>
  <cp:lastModifiedBy>The Wittenauer's</cp:lastModifiedBy>
  <cp:revision>2</cp:revision>
  <dcterms:created xsi:type="dcterms:W3CDTF">2019-07-18T17:01:00Z</dcterms:created>
  <dcterms:modified xsi:type="dcterms:W3CDTF">2019-07-18T17:01:00Z</dcterms:modified>
</cp:coreProperties>
</file>